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7AA4B" w14:textId="147E0C2F" w:rsidR="00D135A3" w:rsidRPr="00105119" w:rsidRDefault="008A6F67">
      <w:pPr>
        <w:pStyle w:val="a3"/>
        <w:spacing w:line="355" w:lineRule="exact"/>
        <w:ind w:left="102"/>
        <w:rPr>
          <w:color w:val="000000" w:themeColor="text1"/>
          <w:lang w:eastAsia="zh-TW"/>
        </w:rPr>
      </w:pPr>
      <w:bookmarkStart w:id="0" w:name="_GoBack"/>
      <w:bookmarkEnd w:id="0"/>
      <w:r w:rsidRPr="00105119">
        <w:rPr>
          <w:color w:val="000000" w:themeColor="text1"/>
          <w:lang w:eastAsia="zh-TW"/>
        </w:rPr>
        <w:t>附件</w:t>
      </w:r>
      <w:r w:rsidR="00CB12A7">
        <w:rPr>
          <w:rFonts w:hint="eastAsia"/>
          <w:color w:val="000000" w:themeColor="text1"/>
          <w:lang w:eastAsia="zh-TW"/>
        </w:rPr>
        <w:t>七</w:t>
      </w:r>
    </w:p>
    <w:p w14:paraId="6CED037E" w14:textId="77777777" w:rsidR="00D135A3" w:rsidRPr="00105119" w:rsidRDefault="00D135A3">
      <w:pPr>
        <w:pStyle w:val="a3"/>
        <w:spacing w:before="1"/>
        <w:rPr>
          <w:color w:val="000000" w:themeColor="text1"/>
          <w:sz w:val="15"/>
          <w:lang w:eastAsia="zh-TW"/>
        </w:rPr>
      </w:pPr>
    </w:p>
    <w:p w14:paraId="5BABE98A" w14:textId="77777777" w:rsidR="00D135A3" w:rsidRPr="00105119" w:rsidRDefault="008A6F67">
      <w:pPr>
        <w:pStyle w:val="1"/>
        <w:spacing w:before="15"/>
        <w:ind w:left="2814"/>
        <w:rPr>
          <w:color w:val="000000" w:themeColor="text1"/>
          <w:lang w:eastAsia="zh-TW"/>
        </w:rPr>
      </w:pPr>
      <w:r w:rsidRPr="00105119">
        <w:rPr>
          <w:color w:val="000000" w:themeColor="text1"/>
          <w:lang w:eastAsia="zh-TW"/>
        </w:rPr>
        <w:t>補助產品自用聲明與切結書</w:t>
      </w:r>
    </w:p>
    <w:p w14:paraId="6D2B3B35" w14:textId="77777777" w:rsidR="00D135A3" w:rsidRPr="00105119" w:rsidRDefault="00D135A3">
      <w:pPr>
        <w:pStyle w:val="a3"/>
        <w:rPr>
          <w:b/>
          <w:color w:val="000000" w:themeColor="text1"/>
          <w:lang w:eastAsia="zh-TW"/>
        </w:rPr>
      </w:pPr>
    </w:p>
    <w:p w14:paraId="2E8B458F" w14:textId="77777777" w:rsidR="00D135A3" w:rsidRPr="00105119" w:rsidRDefault="00D135A3">
      <w:pPr>
        <w:pStyle w:val="a3"/>
        <w:spacing w:before="6"/>
        <w:rPr>
          <w:b/>
          <w:color w:val="000000" w:themeColor="text1"/>
          <w:sz w:val="22"/>
          <w:lang w:eastAsia="zh-TW"/>
        </w:rPr>
      </w:pPr>
    </w:p>
    <w:p w14:paraId="2FF8489B" w14:textId="77777777" w:rsidR="00D135A3" w:rsidRPr="00105119" w:rsidRDefault="008A6F67">
      <w:pPr>
        <w:pStyle w:val="a3"/>
        <w:ind w:left="668"/>
        <w:rPr>
          <w:color w:val="000000" w:themeColor="text1"/>
          <w:lang w:eastAsia="zh-TW"/>
        </w:rPr>
      </w:pPr>
      <w:r w:rsidRPr="00105119">
        <w:rPr>
          <w:color w:val="000000" w:themeColor="text1"/>
          <w:lang w:eastAsia="zh-TW"/>
        </w:rPr>
        <w:t>茲向</w:t>
      </w:r>
    </w:p>
    <w:p w14:paraId="63062AFD" w14:textId="77777777" w:rsidR="00D135A3" w:rsidRPr="00105119" w:rsidRDefault="008A6F67">
      <w:pPr>
        <w:pStyle w:val="a3"/>
        <w:spacing w:before="132" w:line="326" w:lineRule="auto"/>
        <w:ind w:left="102" w:right="112" w:firstLine="566"/>
        <w:jc w:val="both"/>
        <w:rPr>
          <w:color w:val="000000" w:themeColor="text1"/>
          <w:lang w:eastAsia="zh-TW"/>
        </w:rPr>
      </w:pPr>
      <w:r w:rsidRPr="00105119">
        <w:rPr>
          <w:color w:val="000000" w:themeColor="text1"/>
          <w:lang w:eastAsia="zh-TW"/>
        </w:rPr>
        <w:t>經濟部切結申請所附各項資料記載一切屬實，並符合動力與公用設備補助作業要點(下稱本要點)所有規定，申請補助之</w:t>
      </w:r>
      <w:proofErr w:type="gramStart"/>
      <w:r w:rsidRPr="00105119">
        <w:rPr>
          <w:color w:val="000000" w:themeColor="text1"/>
          <w:lang w:eastAsia="zh-TW"/>
        </w:rPr>
        <w:t>產品均屬補助</w:t>
      </w:r>
      <w:proofErr w:type="gramEnd"/>
      <w:r w:rsidRPr="00105119">
        <w:rPr>
          <w:color w:val="000000" w:themeColor="text1"/>
          <w:lang w:eastAsia="zh-TW"/>
        </w:rPr>
        <w:t>產品之適用範圍、完全於廠場內自用及所有權隸屬本申請者，且未曾依本要</w:t>
      </w:r>
      <w:r w:rsidRPr="00105119">
        <w:rPr>
          <w:color w:val="000000" w:themeColor="text1"/>
          <w:spacing w:val="-15"/>
          <w:lang w:eastAsia="zh-TW"/>
        </w:rPr>
        <w:t>點獲得補助，亦未曾經其他政府機關或計畫重複補助。如</w:t>
      </w:r>
      <w:proofErr w:type="gramStart"/>
      <w:r w:rsidRPr="00105119">
        <w:rPr>
          <w:color w:val="000000" w:themeColor="text1"/>
          <w:spacing w:val="-15"/>
          <w:lang w:eastAsia="zh-TW"/>
        </w:rPr>
        <w:t>切結非屬實</w:t>
      </w:r>
      <w:proofErr w:type="gramEnd"/>
      <w:r w:rsidRPr="00105119">
        <w:rPr>
          <w:color w:val="000000" w:themeColor="text1"/>
          <w:spacing w:val="-15"/>
          <w:lang w:eastAsia="zh-TW"/>
        </w:rPr>
        <w:t xml:space="preserve">在， </w:t>
      </w:r>
      <w:r w:rsidRPr="00105119">
        <w:rPr>
          <w:color w:val="000000" w:themeColor="text1"/>
          <w:spacing w:val="-4"/>
          <w:lang w:eastAsia="zh-TW"/>
        </w:rPr>
        <w:t>或有其他任何不符本要點規定、未遵守本要點規定義務之情事，將</w:t>
      </w:r>
      <w:proofErr w:type="gramStart"/>
      <w:r w:rsidRPr="00105119">
        <w:rPr>
          <w:color w:val="000000" w:themeColor="text1"/>
          <w:spacing w:val="-4"/>
          <w:lang w:eastAsia="zh-TW"/>
        </w:rPr>
        <w:t>由切</w:t>
      </w:r>
      <w:r w:rsidRPr="00105119">
        <w:rPr>
          <w:color w:val="000000" w:themeColor="text1"/>
          <w:spacing w:val="-2"/>
          <w:lang w:eastAsia="zh-TW"/>
        </w:rPr>
        <w:t>結者</w:t>
      </w:r>
      <w:proofErr w:type="gramEnd"/>
      <w:r w:rsidRPr="00105119">
        <w:rPr>
          <w:color w:val="000000" w:themeColor="text1"/>
          <w:spacing w:val="-2"/>
          <w:lang w:eastAsia="zh-TW"/>
        </w:rPr>
        <w:t>自行負責，且負擔法律上一切責任，並願依規定無條件退回已領取</w:t>
      </w:r>
      <w:r w:rsidRPr="00105119">
        <w:rPr>
          <w:color w:val="000000" w:themeColor="text1"/>
          <w:spacing w:val="-3"/>
          <w:lang w:eastAsia="zh-TW"/>
        </w:rPr>
        <w:t>之補助款，絕無異議，</w:t>
      </w:r>
      <w:proofErr w:type="gramStart"/>
      <w:r w:rsidRPr="00105119">
        <w:rPr>
          <w:color w:val="000000" w:themeColor="text1"/>
          <w:spacing w:val="-3"/>
          <w:lang w:eastAsia="zh-TW"/>
        </w:rPr>
        <w:t>合具切</w:t>
      </w:r>
      <w:proofErr w:type="gramEnd"/>
      <w:r w:rsidRPr="00105119">
        <w:rPr>
          <w:color w:val="000000" w:themeColor="text1"/>
          <w:spacing w:val="-3"/>
          <w:lang w:eastAsia="zh-TW"/>
        </w:rPr>
        <w:t>結為</w:t>
      </w:r>
      <w:proofErr w:type="gramStart"/>
      <w:r w:rsidRPr="00105119">
        <w:rPr>
          <w:color w:val="000000" w:themeColor="text1"/>
          <w:spacing w:val="-3"/>
          <w:lang w:eastAsia="zh-TW"/>
        </w:rPr>
        <w:t>憑</w:t>
      </w:r>
      <w:proofErr w:type="gramEnd"/>
      <w:r w:rsidRPr="00105119">
        <w:rPr>
          <w:color w:val="000000" w:themeColor="text1"/>
          <w:spacing w:val="-3"/>
          <w:lang w:eastAsia="zh-TW"/>
        </w:rPr>
        <w:t>。</w:t>
      </w:r>
    </w:p>
    <w:p w14:paraId="7EAC0D17" w14:textId="77777777" w:rsidR="00D135A3" w:rsidRPr="00105119" w:rsidRDefault="00D135A3">
      <w:pPr>
        <w:pStyle w:val="a3"/>
        <w:rPr>
          <w:color w:val="000000" w:themeColor="text1"/>
          <w:sz w:val="35"/>
          <w:lang w:eastAsia="zh-TW"/>
        </w:rPr>
      </w:pPr>
    </w:p>
    <w:p w14:paraId="297F1BC0" w14:textId="77777777" w:rsidR="00D135A3" w:rsidRPr="00105119" w:rsidRDefault="008A6F67">
      <w:pPr>
        <w:pStyle w:val="1"/>
        <w:rPr>
          <w:color w:val="000000" w:themeColor="text1"/>
          <w:lang w:eastAsia="zh-TW"/>
        </w:rPr>
      </w:pPr>
      <w:r w:rsidRPr="00105119">
        <w:rPr>
          <w:color w:val="000000" w:themeColor="text1"/>
          <w:lang w:eastAsia="zh-TW"/>
        </w:rPr>
        <w:t>申請者用印及負責人印章：</w:t>
      </w:r>
    </w:p>
    <w:p w14:paraId="0C5859EA" w14:textId="77777777" w:rsidR="00D135A3" w:rsidRPr="00105119" w:rsidRDefault="0001135D">
      <w:pPr>
        <w:pStyle w:val="a3"/>
        <w:spacing w:before="6"/>
        <w:rPr>
          <w:b/>
          <w:color w:val="000000" w:themeColor="text1"/>
          <w:sz w:val="22"/>
          <w:lang w:eastAsia="zh-TW"/>
        </w:rPr>
      </w:pPr>
      <w:r w:rsidRPr="00105119">
        <w:rPr>
          <w:noProof/>
          <w:color w:val="000000" w:themeColor="text1"/>
          <w:lang w:eastAsia="zh-TW"/>
        </w:rPr>
        <mc:AlternateContent>
          <mc:Choice Requires="wps">
            <w:drawing>
              <wp:anchor distT="0" distB="0" distL="0" distR="0" simplePos="0" relativeHeight="1408" behindDoc="0" locked="0" layoutInCell="1" allowOverlap="1" wp14:anchorId="6E265CD8" wp14:editId="50C4B8FD">
                <wp:simplePos x="0" y="0"/>
                <wp:positionH relativeFrom="page">
                  <wp:posOffset>3945890</wp:posOffset>
                </wp:positionH>
                <wp:positionV relativeFrom="paragraph">
                  <wp:posOffset>216535</wp:posOffset>
                </wp:positionV>
                <wp:extent cx="1600200" cy="1371600"/>
                <wp:effectExtent l="12065" t="7620" r="6985" b="11430"/>
                <wp:wrapTopAndBottom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BB1AB" id="Rectangle 3" o:spid="_x0000_s1026" style="position:absolute;margin-left:310.7pt;margin-top:17.05pt;width:126pt;height:108pt;z-index: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" filled="f">
                <v:stroke dashstyle="3 1"/>
                <w10:wrap type="topAndBottom" anchorx="page"/>
              </v:rect>
            </w:pict>
          </mc:Fallback>
        </mc:AlternateContent>
      </w:r>
      <w:r w:rsidRPr="00105119">
        <w:rPr>
          <w:noProof/>
          <w:color w:val="000000" w:themeColor="text1"/>
          <w:lang w:eastAsia="zh-TW"/>
        </w:rPr>
        <mc:AlternateContent>
          <mc:Choice Requires="wps">
            <w:drawing>
              <wp:anchor distT="0" distB="0" distL="0" distR="0" simplePos="0" relativeHeight="1432" behindDoc="0" locked="0" layoutInCell="1" allowOverlap="1" wp14:anchorId="25F998C1" wp14:editId="7365EB98">
                <wp:simplePos x="0" y="0"/>
                <wp:positionH relativeFrom="page">
                  <wp:posOffset>5660390</wp:posOffset>
                </wp:positionH>
                <wp:positionV relativeFrom="paragraph">
                  <wp:posOffset>788035</wp:posOffset>
                </wp:positionV>
                <wp:extent cx="800100" cy="800100"/>
                <wp:effectExtent l="12065" t="7620" r="6985" b="1143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9BED9" id="Rectangle 2" o:spid="_x0000_s1026" style="position:absolute;margin-left:445.7pt;margin-top:62.05pt;width:63pt;height:63pt;z-index:1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" filled="f">
                <v:stroke dashstyle="3 1"/>
                <w10:wrap type="topAndBottom" anchorx="page"/>
              </v:rect>
            </w:pict>
          </mc:Fallback>
        </mc:AlternateContent>
      </w:r>
    </w:p>
    <w:p w14:paraId="347E0C39" w14:textId="77777777" w:rsidR="00D135A3" w:rsidRPr="00105119" w:rsidRDefault="00D135A3">
      <w:pPr>
        <w:pStyle w:val="a3"/>
        <w:rPr>
          <w:b/>
          <w:color w:val="000000" w:themeColor="text1"/>
          <w:lang w:eastAsia="zh-TW"/>
        </w:rPr>
      </w:pPr>
    </w:p>
    <w:p w14:paraId="62A7B29C" w14:textId="77777777" w:rsidR="00D135A3" w:rsidRPr="00105119" w:rsidRDefault="00D135A3">
      <w:pPr>
        <w:pStyle w:val="a3"/>
        <w:rPr>
          <w:b/>
          <w:color w:val="000000" w:themeColor="text1"/>
          <w:lang w:eastAsia="zh-TW"/>
        </w:rPr>
      </w:pPr>
    </w:p>
    <w:p w14:paraId="69FD2721" w14:textId="77777777" w:rsidR="00D135A3" w:rsidRPr="00105119" w:rsidRDefault="00D135A3">
      <w:pPr>
        <w:pStyle w:val="a3"/>
        <w:rPr>
          <w:b/>
          <w:color w:val="000000" w:themeColor="text1"/>
          <w:lang w:eastAsia="zh-TW"/>
        </w:rPr>
      </w:pPr>
    </w:p>
    <w:p w14:paraId="50645A5C" w14:textId="77777777" w:rsidR="00D135A3" w:rsidRPr="00105119" w:rsidRDefault="00D135A3">
      <w:pPr>
        <w:pStyle w:val="a3"/>
        <w:rPr>
          <w:b/>
          <w:color w:val="000000" w:themeColor="text1"/>
          <w:lang w:eastAsia="zh-TW"/>
        </w:rPr>
      </w:pPr>
    </w:p>
    <w:p w14:paraId="34EB6A04" w14:textId="77777777" w:rsidR="00D135A3" w:rsidRPr="00105119" w:rsidRDefault="00D135A3">
      <w:pPr>
        <w:pStyle w:val="a3"/>
        <w:rPr>
          <w:b/>
          <w:color w:val="000000" w:themeColor="text1"/>
          <w:lang w:eastAsia="zh-TW"/>
        </w:rPr>
      </w:pPr>
    </w:p>
    <w:p w14:paraId="464EF930" w14:textId="77777777" w:rsidR="00D135A3" w:rsidRPr="00105119" w:rsidRDefault="00D135A3">
      <w:pPr>
        <w:pStyle w:val="a3"/>
        <w:rPr>
          <w:b/>
          <w:color w:val="000000" w:themeColor="text1"/>
          <w:lang w:eastAsia="zh-TW"/>
        </w:rPr>
      </w:pPr>
    </w:p>
    <w:p w14:paraId="352E0613" w14:textId="77777777" w:rsidR="00D135A3" w:rsidRPr="00105119" w:rsidRDefault="00D135A3">
      <w:pPr>
        <w:pStyle w:val="a3"/>
        <w:rPr>
          <w:b/>
          <w:color w:val="000000" w:themeColor="text1"/>
          <w:lang w:eastAsia="zh-TW"/>
        </w:rPr>
      </w:pPr>
    </w:p>
    <w:p w14:paraId="08EC47F4" w14:textId="23B8A2EB" w:rsidR="006121A2" w:rsidRPr="00105119" w:rsidRDefault="008A6F67" w:rsidP="00C34A98">
      <w:pPr>
        <w:pStyle w:val="a3"/>
        <w:tabs>
          <w:tab w:val="left" w:pos="2394"/>
          <w:tab w:val="left" w:pos="2956"/>
          <w:tab w:val="left" w:pos="3515"/>
          <w:tab w:val="left" w:pos="4636"/>
          <w:tab w:val="left" w:pos="5757"/>
          <w:tab w:val="left" w:pos="6878"/>
        </w:tabs>
        <w:spacing w:before="191"/>
        <w:ind w:left="1834"/>
        <w:rPr>
          <w:color w:val="000000" w:themeColor="text1"/>
          <w:lang w:eastAsia="zh-TW"/>
        </w:rPr>
      </w:pPr>
      <w:r w:rsidRPr="00105119">
        <w:rPr>
          <w:color w:val="000000" w:themeColor="text1"/>
          <w:lang w:eastAsia="zh-TW"/>
        </w:rPr>
        <w:t>中</w:t>
      </w:r>
      <w:r w:rsidRPr="00105119">
        <w:rPr>
          <w:color w:val="000000" w:themeColor="text1"/>
          <w:lang w:eastAsia="zh-TW"/>
        </w:rPr>
        <w:tab/>
        <w:t>華</w:t>
      </w:r>
      <w:r w:rsidRPr="00105119">
        <w:rPr>
          <w:color w:val="000000" w:themeColor="text1"/>
          <w:lang w:eastAsia="zh-TW"/>
        </w:rPr>
        <w:tab/>
        <w:t>民</w:t>
      </w:r>
      <w:r w:rsidRPr="00105119">
        <w:rPr>
          <w:color w:val="000000" w:themeColor="text1"/>
          <w:lang w:eastAsia="zh-TW"/>
        </w:rPr>
        <w:tab/>
        <w:t>國</w:t>
      </w:r>
      <w:r w:rsidRPr="00105119">
        <w:rPr>
          <w:color w:val="000000" w:themeColor="text1"/>
          <w:lang w:eastAsia="zh-TW"/>
        </w:rPr>
        <w:tab/>
        <w:t>年</w:t>
      </w:r>
      <w:r w:rsidRPr="00105119">
        <w:rPr>
          <w:color w:val="000000" w:themeColor="text1"/>
          <w:lang w:eastAsia="zh-TW"/>
        </w:rPr>
        <w:tab/>
        <w:t>月</w:t>
      </w:r>
      <w:r w:rsidRPr="00105119">
        <w:rPr>
          <w:color w:val="000000" w:themeColor="text1"/>
          <w:lang w:eastAsia="zh-TW"/>
        </w:rPr>
        <w:tab/>
        <w:t>日</w:t>
      </w:r>
    </w:p>
    <w:p w14:paraId="648EEB94" w14:textId="24367114" w:rsidR="006121A2" w:rsidRPr="00105119" w:rsidRDefault="006121A2" w:rsidP="006121A2">
      <w:pPr>
        <w:kinsoku w:val="0"/>
        <w:overflowPunct w:val="0"/>
        <w:spacing w:after="120" w:line="360" w:lineRule="exact"/>
        <w:jc w:val="center"/>
        <w:rPr>
          <w:color w:val="000000" w:themeColor="text1"/>
          <w:sz w:val="32"/>
          <w:szCs w:val="32"/>
          <w:lang w:eastAsia="zh-TW"/>
        </w:rPr>
      </w:pPr>
    </w:p>
    <w:sectPr w:rsidR="006121A2" w:rsidRPr="00105119">
      <w:footerReference w:type="default" r:id="rId8"/>
      <w:pgSz w:w="11910" w:h="16840"/>
      <w:pgMar w:top="1420" w:right="1300" w:bottom="1420" w:left="1600" w:header="0" w:footer="1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BE4C9" w14:textId="77777777" w:rsidR="0077116D" w:rsidRDefault="0077116D">
      <w:r>
        <w:separator/>
      </w:r>
    </w:p>
  </w:endnote>
  <w:endnote w:type="continuationSeparator" w:id="0">
    <w:p w14:paraId="5D76B4E9" w14:textId="77777777" w:rsidR="0077116D" w:rsidRDefault="0077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734F1" w14:textId="1C8FE197" w:rsidR="00FF0442" w:rsidRDefault="00FF0442">
    <w:pPr>
      <w:pStyle w:val="a3"/>
      <w:spacing w:line="14" w:lineRule="auto"/>
      <w:rPr>
        <w:sz w:val="20"/>
      </w:rPr>
    </w:pPr>
    <w:r w:rsidRPr="006121A2">
      <w:rPr>
        <w:noProof/>
        <w:sz w:val="22"/>
        <w:szCs w:val="22"/>
        <w:lang w:eastAsia="zh-TW"/>
      </w:rPr>
      <mc:AlternateContent>
        <mc:Choice Requires="wps">
          <w:drawing>
            <wp:anchor distT="0" distB="0" distL="114300" distR="114300" simplePos="0" relativeHeight="503245040" behindDoc="1" locked="0" layoutInCell="1" allowOverlap="1" wp14:anchorId="56CE0FFB" wp14:editId="2A3B394C">
              <wp:simplePos x="0" y="0"/>
              <wp:positionH relativeFrom="margin">
                <wp:align>center</wp:align>
              </wp:positionH>
              <wp:positionV relativeFrom="page">
                <wp:posOffset>9926955</wp:posOffset>
              </wp:positionV>
              <wp:extent cx="304800" cy="121920"/>
              <wp:effectExtent l="0" t="0" r="0" b="11430"/>
              <wp:wrapNone/>
              <wp:docPr id="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20328" w14:textId="56433DCE" w:rsidR="00FF0442" w:rsidRDefault="00FF0442" w:rsidP="006121A2">
                          <w:pPr>
                            <w:spacing w:line="223" w:lineRule="exact"/>
                            <w:ind w:left="111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0F35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CE0FF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781.65pt;width:24pt;height:9.6pt;z-index:-71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" filled="f" stroked="f">
              <v:textbox inset="0,0,0,0">
                <w:txbxContent>
                  <w:p w14:paraId="20920328" w14:textId="56433DCE" w:rsidR="00FF0442" w:rsidRDefault="00FF0442" w:rsidP="006121A2">
                    <w:pPr>
                      <w:spacing w:line="223" w:lineRule="exact"/>
                      <w:ind w:left="111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0F35">
                      <w:rPr>
                        <w:rFonts w:ascii="Calibri"/>
                        <w:noProof/>
                        <w:w w:val="99"/>
                        <w:sz w:val="20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1B901" w14:textId="77777777" w:rsidR="0077116D" w:rsidRDefault="0077116D">
      <w:r>
        <w:separator/>
      </w:r>
    </w:p>
  </w:footnote>
  <w:footnote w:type="continuationSeparator" w:id="0">
    <w:p w14:paraId="4D0E484C" w14:textId="77777777" w:rsidR="0077116D" w:rsidRDefault="00771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05BB"/>
    <w:multiLevelType w:val="hybridMultilevel"/>
    <w:tmpl w:val="0E0C421E"/>
    <w:lvl w:ilvl="0" w:tplc="E5D8253C">
      <w:numFmt w:val="bullet"/>
      <w:lvlText w:val="○"/>
      <w:lvlJc w:val="left"/>
      <w:pPr>
        <w:ind w:left="652" w:hanging="847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EF960982">
      <w:numFmt w:val="bullet"/>
      <w:lvlText w:val="•"/>
      <w:lvlJc w:val="left"/>
      <w:pPr>
        <w:ind w:left="748" w:hanging="847"/>
      </w:pPr>
      <w:rPr>
        <w:rFonts w:hint="default"/>
      </w:rPr>
    </w:lvl>
    <w:lvl w:ilvl="2" w:tplc="2338736A">
      <w:numFmt w:val="bullet"/>
      <w:lvlText w:val="•"/>
      <w:lvlJc w:val="left"/>
      <w:pPr>
        <w:ind w:left="837" w:hanging="847"/>
      </w:pPr>
      <w:rPr>
        <w:rFonts w:hint="default"/>
      </w:rPr>
    </w:lvl>
    <w:lvl w:ilvl="3" w:tplc="41C69DDC">
      <w:numFmt w:val="bullet"/>
      <w:lvlText w:val="•"/>
      <w:lvlJc w:val="left"/>
      <w:pPr>
        <w:ind w:left="926" w:hanging="847"/>
      </w:pPr>
      <w:rPr>
        <w:rFonts w:hint="default"/>
      </w:rPr>
    </w:lvl>
    <w:lvl w:ilvl="4" w:tplc="AD041FEC">
      <w:numFmt w:val="bullet"/>
      <w:lvlText w:val="•"/>
      <w:lvlJc w:val="left"/>
      <w:pPr>
        <w:ind w:left="1015" w:hanging="847"/>
      </w:pPr>
      <w:rPr>
        <w:rFonts w:hint="default"/>
      </w:rPr>
    </w:lvl>
    <w:lvl w:ilvl="5" w:tplc="0E18327A">
      <w:numFmt w:val="bullet"/>
      <w:lvlText w:val="•"/>
      <w:lvlJc w:val="left"/>
      <w:pPr>
        <w:ind w:left="1104" w:hanging="847"/>
      </w:pPr>
      <w:rPr>
        <w:rFonts w:hint="default"/>
      </w:rPr>
    </w:lvl>
    <w:lvl w:ilvl="6" w:tplc="00BA1DF4">
      <w:numFmt w:val="bullet"/>
      <w:lvlText w:val="•"/>
      <w:lvlJc w:val="left"/>
      <w:pPr>
        <w:ind w:left="1193" w:hanging="847"/>
      </w:pPr>
      <w:rPr>
        <w:rFonts w:hint="default"/>
      </w:rPr>
    </w:lvl>
    <w:lvl w:ilvl="7" w:tplc="76366A6C">
      <w:numFmt w:val="bullet"/>
      <w:lvlText w:val="•"/>
      <w:lvlJc w:val="left"/>
      <w:pPr>
        <w:ind w:left="1282" w:hanging="847"/>
      </w:pPr>
      <w:rPr>
        <w:rFonts w:hint="default"/>
      </w:rPr>
    </w:lvl>
    <w:lvl w:ilvl="8" w:tplc="43F8D1CE">
      <w:numFmt w:val="bullet"/>
      <w:lvlText w:val="•"/>
      <w:lvlJc w:val="left"/>
      <w:pPr>
        <w:ind w:left="1370" w:hanging="847"/>
      </w:pPr>
      <w:rPr>
        <w:rFonts w:hint="default"/>
      </w:rPr>
    </w:lvl>
  </w:abstractNum>
  <w:abstractNum w:abstractNumId="1" w15:restartNumberingAfterBreak="0">
    <w:nsid w:val="18150C3C"/>
    <w:multiLevelType w:val="hybridMultilevel"/>
    <w:tmpl w:val="28B64042"/>
    <w:lvl w:ilvl="0" w:tplc="8F82E390">
      <w:start w:val="1"/>
      <w:numFmt w:val="decimal"/>
      <w:lvlText w:val="(%1)"/>
      <w:lvlJc w:val="left"/>
      <w:pPr>
        <w:ind w:left="436" w:hanging="334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C1963DA8">
      <w:numFmt w:val="bullet"/>
      <w:lvlText w:val="•"/>
      <w:lvlJc w:val="left"/>
      <w:pPr>
        <w:ind w:left="928" w:hanging="334"/>
      </w:pPr>
      <w:rPr>
        <w:rFonts w:hint="default"/>
      </w:rPr>
    </w:lvl>
    <w:lvl w:ilvl="2" w:tplc="C890C500">
      <w:numFmt w:val="bullet"/>
      <w:lvlText w:val="•"/>
      <w:lvlJc w:val="left"/>
      <w:pPr>
        <w:ind w:left="1417" w:hanging="334"/>
      </w:pPr>
      <w:rPr>
        <w:rFonts w:hint="default"/>
      </w:rPr>
    </w:lvl>
    <w:lvl w:ilvl="3" w:tplc="2B4EDAC2">
      <w:numFmt w:val="bullet"/>
      <w:lvlText w:val="•"/>
      <w:lvlJc w:val="left"/>
      <w:pPr>
        <w:ind w:left="1905" w:hanging="334"/>
      </w:pPr>
      <w:rPr>
        <w:rFonts w:hint="default"/>
      </w:rPr>
    </w:lvl>
    <w:lvl w:ilvl="4" w:tplc="C3A656D4">
      <w:numFmt w:val="bullet"/>
      <w:lvlText w:val="•"/>
      <w:lvlJc w:val="left"/>
      <w:pPr>
        <w:ind w:left="2394" w:hanging="334"/>
      </w:pPr>
      <w:rPr>
        <w:rFonts w:hint="default"/>
      </w:rPr>
    </w:lvl>
    <w:lvl w:ilvl="5" w:tplc="69A8A9E4">
      <w:numFmt w:val="bullet"/>
      <w:lvlText w:val="•"/>
      <w:lvlJc w:val="left"/>
      <w:pPr>
        <w:ind w:left="2883" w:hanging="334"/>
      </w:pPr>
      <w:rPr>
        <w:rFonts w:hint="default"/>
      </w:rPr>
    </w:lvl>
    <w:lvl w:ilvl="6" w:tplc="2EFE20B6">
      <w:numFmt w:val="bullet"/>
      <w:lvlText w:val="•"/>
      <w:lvlJc w:val="left"/>
      <w:pPr>
        <w:ind w:left="3371" w:hanging="334"/>
      </w:pPr>
      <w:rPr>
        <w:rFonts w:hint="default"/>
      </w:rPr>
    </w:lvl>
    <w:lvl w:ilvl="7" w:tplc="41748F12">
      <w:numFmt w:val="bullet"/>
      <w:lvlText w:val="•"/>
      <w:lvlJc w:val="left"/>
      <w:pPr>
        <w:ind w:left="3860" w:hanging="334"/>
      </w:pPr>
      <w:rPr>
        <w:rFonts w:hint="default"/>
      </w:rPr>
    </w:lvl>
    <w:lvl w:ilvl="8" w:tplc="31D2C2BC">
      <w:numFmt w:val="bullet"/>
      <w:lvlText w:val="•"/>
      <w:lvlJc w:val="left"/>
      <w:pPr>
        <w:ind w:left="4349" w:hanging="334"/>
      </w:pPr>
      <w:rPr>
        <w:rFonts w:hint="default"/>
      </w:rPr>
    </w:lvl>
  </w:abstractNum>
  <w:abstractNum w:abstractNumId="2" w15:restartNumberingAfterBreak="0">
    <w:nsid w:val="31670542"/>
    <w:multiLevelType w:val="hybridMultilevel"/>
    <w:tmpl w:val="A4CA8D3C"/>
    <w:lvl w:ilvl="0" w:tplc="A30C74D8">
      <w:start w:val="1"/>
      <w:numFmt w:val="decimal"/>
      <w:lvlText w:val="%1."/>
      <w:lvlJc w:val="left"/>
      <w:pPr>
        <w:ind w:left="694" w:hanging="30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778D384">
      <w:numFmt w:val="bullet"/>
      <w:lvlText w:val="•"/>
      <w:lvlJc w:val="left"/>
      <w:pPr>
        <w:ind w:left="1335" w:hanging="306"/>
      </w:pPr>
      <w:rPr>
        <w:rFonts w:hint="default"/>
      </w:rPr>
    </w:lvl>
    <w:lvl w:ilvl="2" w:tplc="2376CCD4">
      <w:numFmt w:val="bullet"/>
      <w:lvlText w:val="•"/>
      <w:lvlJc w:val="left"/>
      <w:pPr>
        <w:ind w:left="1970" w:hanging="306"/>
      </w:pPr>
      <w:rPr>
        <w:rFonts w:hint="default"/>
      </w:rPr>
    </w:lvl>
    <w:lvl w:ilvl="3" w:tplc="667AC256">
      <w:numFmt w:val="bullet"/>
      <w:lvlText w:val="•"/>
      <w:lvlJc w:val="left"/>
      <w:pPr>
        <w:ind w:left="2605" w:hanging="306"/>
      </w:pPr>
      <w:rPr>
        <w:rFonts w:hint="default"/>
      </w:rPr>
    </w:lvl>
    <w:lvl w:ilvl="4" w:tplc="0F34AC36">
      <w:numFmt w:val="bullet"/>
      <w:lvlText w:val="•"/>
      <w:lvlJc w:val="left"/>
      <w:pPr>
        <w:ind w:left="3241" w:hanging="306"/>
      </w:pPr>
      <w:rPr>
        <w:rFonts w:hint="default"/>
      </w:rPr>
    </w:lvl>
    <w:lvl w:ilvl="5" w:tplc="19C4C14E">
      <w:numFmt w:val="bullet"/>
      <w:lvlText w:val="•"/>
      <w:lvlJc w:val="left"/>
      <w:pPr>
        <w:ind w:left="3876" w:hanging="306"/>
      </w:pPr>
      <w:rPr>
        <w:rFonts w:hint="default"/>
      </w:rPr>
    </w:lvl>
    <w:lvl w:ilvl="6" w:tplc="4A32F19E">
      <w:numFmt w:val="bullet"/>
      <w:lvlText w:val="•"/>
      <w:lvlJc w:val="left"/>
      <w:pPr>
        <w:ind w:left="4511" w:hanging="306"/>
      </w:pPr>
      <w:rPr>
        <w:rFonts w:hint="default"/>
      </w:rPr>
    </w:lvl>
    <w:lvl w:ilvl="7" w:tplc="D78A70E6">
      <w:numFmt w:val="bullet"/>
      <w:lvlText w:val="•"/>
      <w:lvlJc w:val="left"/>
      <w:pPr>
        <w:ind w:left="5146" w:hanging="306"/>
      </w:pPr>
      <w:rPr>
        <w:rFonts w:hint="default"/>
      </w:rPr>
    </w:lvl>
    <w:lvl w:ilvl="8" w:tplc="99640200">
      <w:numFmt w:val="bullet"/>
      <w:lvlText w:val="•"/>
      <w:lvlJc w:val="left"/>
      <w:pPr>
        <w:ind w:left="5782" w:hanging="30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5A3"/>
    <w:rsid w:val="0001135D"/>
    <w:rsid w:val="0003448D"/>
    <w:rsid w:val="00045B2C"/>
    <w:rsid w:val="00080087"/>
    <w:rsid w:val="000A1B36"/>
    <w:rsid w:val="00105119"/>
    <w:rsid w:val="00117E81"/>
    <w:rsid w:val="001328F0"/>
    <w:rsid w:val="00135D10"/>
    <w:rsid w:val="00152272"/>
    <w:rsid w:val="00170C18"/>
    <w:rsid w:val="001772C0"/>
    <w:rsid w:val="0017788E"/>
    <w:rsid w:val="001801EC"/>
    <w:rsid w:val="00187F4F"/>
    <w:rsid w:val="00196495"/>
    <w:rsid w:val="001A4312"/>
    <w:rsid w:val="001A5D3C"/>
    <w:rsid w:val="001B76D5"/>
    <w:rsid w:val="001C3F1E"/>
    <w:rsid w:val="001C4DC0"/>
    <w:rsid w:val="001C4FD0"/>
    <w:rsid w:val="001F314D"/>
    <w:rsid w:val="002326BE"/>
    <w:rsid w:val="002443FE"/>
    <w:rsid w:val="002A5ACB"/>
    <w:rsid w:val="002B6E49"/>
    <w:rsid w:val="002D5ABD"/>
    <w:rsid w:val="00315CB0"/>
    <w:rsid w:val="003311E4"/>
    <w:rsid w:val="00337898"/>
    <w:rsid w:val="00396C3D"/>
    <w:rsid w:val="003A1654"/>
    <w:rsid w:val="003B358C"/>
    <w:rsid w:val="003E3AF0"/>
    <w:rsid w:val="00421A8B"/>
    <w:rsid w:val="00441D12"/>
    <w:rsid w:val="004811D8"/>
    <w:rsid w:val="00497EAD"/>
    <w:rsid w:val="004A52AE"/>
    <w:rsid w:val="005331E3"/>
    <w:rsid w:val="005609A2"/>
    <w:rsid w:val="00566797"/>
    <w:rsid w:val="005713F7"/>
    <w:rsid w:val="00592883"/>
    <w:rsid w:val="005D3FE7"/>
    <w:rsid w:val="00610F5F"/>
    <w:rsid w:val="006121A2"/>
    <w:rsid w:val="006140BC"/>
    <w:rsid w:val="006169D3"/>
    <w:rsid w:val="0062120E"/>
    <w:rsid w:val="00624C3B"/>
    <w:rsid w:val="00627921"/>
    <w:rsid w:val="006853A6"/>
    <w:rsid w:val="00694B27"/>
    <w:rsid w:val="006A665C"/>
    <w:rsid w:val="006A76B4"/>
    <w:rsid w:val="006C43F7"/>
    <w:rsid w:val="006C503D"/>
    <w:rsid w:val="006E360C"/>
    <w:rsid w:val="0071166B"/>
    <w:rsid w:val="0075611C"/>
    <w:rsid w:val="00760738"/>
    <w:rsid w:val="00761342"/>
    <w:rsid w:val="007629D1"/>
    <w:rsid w:val="00762FC5"/>
    <w:rsid w:val="0077116D"/>
    <w:rsid w:val="00790A61"/>
    <w:rsid w:val="0079131D"/>
    <w:rsid w:val="00857C3D"/>
    <w:rsid w:val="0086601F"/>
    <w:rsid w:val="00872924"/>
    <w:rsid w:val="008A52BD"/>
    <w:rsid w:val="008A6F67"/>
    <w:rsid w:val="008F6B9F"/>
    <w:rsid w:val="009071E6"/>
    <w:rsid w:val="009078F1"/>
    <w:rsid w:val="00911632"/>
    <w:rsid w:val="00965D58"/>
    <w:rsid w:val="00966F00"/>
    <w:rsid w:val="0097466F"/>
    <w:rsid w:val="009A59BB"/>
    <w:rsid w:val="009A7DBE"/>
    <w:rsid w:val="009C16EA"/>
    <w:rsid w:val="009C6CF4"/>
    <w:rsid w:val="009D0195"/>
    <w:rsid w:val="009E00DA"/>
    <w:rsid w:val="009E3FF8"/>
    <w:rsid w:val="009E6833"/>
    <w:rsid w:val="00A01A26"/>
    <w:rsid w:val="00A13C32"/>
    <w:rsid w:val="00A21812"/>
    <w:rsid w:val="00A371E1"/>
    <w:rsid w:val="00A4334D"/>
    <w:rsid w:val="00A45BFC"/>
    <w:rsid w:val="00A4641A"/>
    <w:rsid w:val="00A508DD"/>
    <w:rsid w:val="00A6459E"/>
    <w:rsid w:val="00A65F5B"/>
    <w:rsid w:val="00A72966"/>
    <w:rsid w:val="00AB5B59"/>
    <w:rsid w:val="00AC1D39"/>
    <w:rsid w:val="00AD3234"/>
    <w:rsid w:val="00B1472C"/>
    <w:rsid w:val="00B15FD6"/>
    <w:rsid w:val="00B329E7"/>
    <w:rsid w:val="00B36F5D"/>
    <w:rsid w:val="00B84B26"/>
    <w:rsid w:val="00B91897"/>
    <w:rsid w:val="00B91CC8"/>
    <w:rsid w:val="00B97BD5"/>
    <w:rsid w:val="00C04C79"/>
    <w:rsid w:val="00C34A98"/>
    <w:rsid w:val="00C62E51"/>
    <w:rsid w:val="00C961A0"/>
    <w:rsid w:val="00CB12A7"/>
    <w:rsid w:val="00CB431B"/>
    <w:rsid w:val="00CB474A"/>
    <w:rsid w:val="00CC1B6A"/>
    <w:rsid w:val="00CD7134"/>
    <w:rsid w:val="00CF4198"/>
    <w:rsid w:val="00D06B9B"/>
    <w:rsid w:val="00D12135"/>
    <w:rsid w:val="00D135A3"/>
    <w:rsid w:val="00D17391"/>
    <w:rsid w:val="00D20759"/>
    <w:rsid w:val="00D23D34"/>
    <w:rsid w:val="00D50D44"/>
    <w:rsid w:val="00D63908"/>
    <w:rsid w:val="00D7151E"/>
    <w:rsid w:val="00D92471"/>
    <w:rsid w:val="00DC2BB8"/>
    <w:rsid w:val="00DC6B97"/>
    <w:rsid w:val="00DE0F35"/>
    <w:rsid w:val="00E10143"/>
    <w:rsid w:val="00E431F4"/>
    <w:rsid w:val="00E5714F"/>
    <w:rsid w:val="00E87EF8"/>
    <w:rsid w:val="00E932AF"/>
    <w:rsid w:val="00EB70A7"/>
    <w:rsid w:val="00EB7F68"/>
    <w:rsid w:val="00EC6323"/>
    <w:rsid w:val="00EC6DE4"/>
    <w:rsid w:val="00F05CE3"/>
    <w:rsid w:val="00F12210"/>
    <w:rsid w:val="00F403C3"/>
    <w:rsid w:val="00F9495A"/>
    <w:rsid w:val="00FF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F88A4"/>
  <w15:docId w15:val="{FA10BD2B-A9E2-48B7-B8FD-7BB1C670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11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1135D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11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1135D"/>
    <w:rPr>
      <w:rFonts w:ascii="標楷體" w:eastAsia="標楷體" w:hAnsi="標楷體" w:cs="標楷體"/>
      <w:sz w:val="20"/>
      <w:szCs w:val="20"/>
    </w:rPr>
  </w:style>
  <w:style w:type="character" w:styleId="aa">
    <w:name w:val="Placeholder Text"/>
    <w:basedOn w:val="a0"/>
    <w:uiPriority w:val="99"/>
    <w:semiHidden/>
    <w:rsid w:val="006C43F7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9C6CF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C6CF4"/>
  </w:style>
  <w:style w:type="character" w:customStyle="1" w:styleId="ad">
    <w:name w:val="註解文字 字元"/>
    <w:basedOn w:val="a0"/>
    <w:link w:val="ac"/>
    <w:uiPriority w:val="99"/>
    <w:semiHidden/>
    <w:rsid w:val="009C6CF4"/>
    <w:rPr>
      <w:rFonts w:ascii="標楷體" w:eastAsia="標楷體" w:hAnsi="標楷體" w:cs="標楷體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C6CF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C6CF4"/>
    <w:rPr>
      <w:rFonts w:ascii="標楷體" w:eastAsia="標楷體" w:hAnsi="標楷體" w:cs="標楷體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C6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9C6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字元"/>
    <w:basedOn w:val="a0"/>
    <w:link w:val="a3"/>
    <w:uiPriority w:val="1"/>
    <w:rsid w:val="00B91897"/>
    <w:rPr>
      <w:rFonts w:ascii="標楷體" w:eastAsia="標楷體" w:hAnsi="標楷體" w:cs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3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9BA5E-9003-49F6-9919-44B34B9B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經濟部能源局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陳慧珠</dc:creator>
  <cp:lastModifiedBy>user</cp:lastModifiedBy>
  <cp:revision>3</cp:revision>
  <cp:lastPrinted>2017-12-15T08:00:00Z</cp:lastPrinted>
  <dcterms:created xsi:type="dcterms:W3CDTF">2020-02-25T05:44:00Z</dcterms:created>
  <dcterms:modified xsi:type="dcterms:W3CDTF">2020-03-06T02:00:00Z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2017-02-19T00:00:00Z</vt:filetime>
  </property>
</Properties>
</file>